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5266" w14:textId="77777777" w:rsidR="0049484F" w:rsidRDefault="0049484F" w:rsidP="0049484F">
      <w:pPr>
        <w:spacing w:after="0" w:line="240" w:lineRule="auto"/>
        <w:jc w:val="center"/>
        <w:rPr>
          <w:rFonts w:ascii="Times New Roman" w:hAnsi="Times New Roman"/>
          <w:b/>
          <w:sz w:val="24"/>
          <w:lang w:val="lv-LV"/>
        </w:rPr>
      </w:pPr>
      <w:bookmarkStart w:id="0" w:name="_Hlk536711181"/>
      <w:r>
        <w:rPr>
          <w:rFonts w:ascii="Times New Roman" w:hAnsi="Times New Roman"/>
          <w:b/>
          <w:sz w:val="24"/>
          <w:lang w:val="lv-LV"/>
        </w:rPr>
        <w:t>Atbalsta pretendenta pašnovērtējums</w:t>
      </w:r>
    </w:p>
    <w:p w14:paraId="62AAE1BA" w14:textId="77777777" w:rsidR="0049484F" w:rsidRDefault="0049484F" w:rsidP="0049484F">
      <w:pPr>
        <w:spacing w:after="0" w:line="240" w:lineRule="auto"/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par projekta atbilstību Biedrības “Jūras Zeme” sabiedrības virzītas vietējās attīstības stratēģijas </w:t>
      </w:r>
    </w:p>
    <w:p w14:paraId="50A29222" w14:textId="710F8528" w:rsidR="0049484F" w:rsidRDefault="0049484F" w:rsidP="004948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>ELFLA</w:t>
      </w:r>
      <w:r>
        <w:rPr>
          <w:rFonts w:ascii="Times New Roman" w:hAnsi="Times New Roman"/>
          <w:b/>
          <w:sz w:val="24"/>
          <w:lang w:val="lv-LV"/>
        </w:rPr>
        <w:t xml:space="preserve"> Rīcībai </w:t>
      </w:r>
      <w:r>
        <w:rPr>
          <w:rFonts w:ascii="Times New Roman" w:hAnsi="Times New Roman"/>
          <w:b/>
          <w:sz w:val="24"/>
          <w:lang w:val="lv-LV"/>
        </w:rPr>
        <w:t>1</w:t>
      </w:r>
      <w:r>
        <w:rPr>
          <w:rFonts w:ascii="Times New Roman" w:hAnsi="Times New Roman"/>
          <w:b/>
          <w:sz w:val="24"/>
          <w:lang w:val="lv-LV"/>
        </w:rPr>
        <w:t xml:space="preserve"> </w:t>
      </w:r>
      <w:bookmarkEnd w:id="0"/>
      <w:r w:rsidRPr="0049484F">
        <w:rPr>
          <w:rFonts w:ascii="Times New Roman" w:hAnsi="Times New Roman"/>
          <w:b/>
          <w:bCs/>
          <w:sz w:val="24"/>
          <w:lang w:val="lv-LV"/>
        </w:rPr>
        <w:t>Mikro, mazo un vidējo uzņēmumu izveidošana un attīstība, tajā skaitā tūrisma nozarē</w:t>
      </w:r>
    </w:p>
    <w:p w14:paraId="07CCFBF8" w14:textId="77777777" w:rsidR="0049484F" w:rsidRDefault="0049484F" w:rsidP="004948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v-LV"/>
        </w:rPr>
      </w:pPr>
    </w:p>
    <w:p w14:paraId="5DEB15DC" w14:textId="77777777" w:rsidR="0049484F" w:rsidRDefault="0049484F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  <w:r>
        <w:rPr>
          <w:rFonts w:ascii="Times New Roman" w:hAnsi="Times New Roman" w:cs="Times New Roman"/>
          <w:bCs/>
          <w:i/>
          <w:lang w:val="lv-LV"/>
        </w:rPr>
        <w:t>Norāda katram kritērijam atbilstošo vērtējumu (atbilst/ neatbilst vai punktu skaitu) un vērtējuma pamatojumu.</w:t>
      </w:r>
    </w:p>
    <w:p w14:paraId="1EB27EAD" w14:textId="77777777" w:rsidR="0049484F" w:rsidRDefault="0049484F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</w:p>
    <w:tbl>
      <w:tblPr>
        <w:tblW w:w="14011" w:type="dxa"/>
        <w:tblLook w:val="0400" w:firstRow="0" w:lastRow="0" w:firstColumn="0" w:lastColumn="0" w:noHBand="0" w:noVBand="1"/>
      </w:tblPr>
      <w:tblGrid>
        <w:gridCol w:w="915"/>
        <w:gridCol w:w="28"/>
        <w:gridCol w:w="12"/>
        <w:gridCol w:w="1997"/>
        <w:gridCol w:w="96"/>
        <w:gridCol w:w="45"/>
        <w:gridCol w:w="3475"/>
        <w:gridCol w:w="66"/>
        <w:gridCol w:w="483"/>
        <w:gridCol w:w="1082"/>
        <w:gridCol w:w="1417"/>
        <w:gridCol w:w="1417"/>
        <w:gridCol w:w="2978"/>
      </w:tblGrid>
      <w:tr w:rsidR="0049484F" w:rsidRPr="00C56E26" w14:paraId="4F48EEB2" w14:textId="227A87CD" w:rsidTr="0049484F">
        <w:trPr>
          <w:trHeight w:val="253"/>
        </w:trPr>
        <w:tc>
          <w:tcPr>
            <w:tcW w:w="9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DE75D4C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AF4E4F">
              <w:rPr>
                <w:rFonts w:asciiTheme="minorHAnsi" w:eastAsia="Times New Roman" w:hAnsiTheme="minorHAnsi" w:cstheme="minorHAnsi"/>
                <w:b/>
                <w:lang w:val="lv-LV"/>
              </w:rPr>
              <w:t>Nr.p.k</w:t>
            </w:r>
            <w:proofErr w:type="spellEnd"/>
            <w:r w:rsidRPr="00AF4E4F">
              <w:rPr>
                <w:rFonts w:asciiTheme="minorHAnsi" w:eastAsia="Times New Roman" w:hAnsiTheme="minorHAnsi" w:cstheme="minorHAnsi"/>
                <w:b/>
                <w:lang w:val="lv-LV"/>
              </w:rPr>
              <w:t>.</w:t>
            </w:r>
          </w:p>
        </w:tc>
        <w:tc>
          <w:tcPr>
            <w:tcW w:w="2138" w:type="dxa"/>
            <w:gridSpan w:val="3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FF3179C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b/>
                <w:lang w:val="lv-LV"/>
              </w:rPr>
              <w:t>Kritēriju grupa</w:t>
            </w:r>
          </w:p>
        </w:tc>
        <w:tc>
          <w:tcPr>
            <w:tcW w:w="34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BDD7DD5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1631" w:type="dxa"/>
            <w:gridSpan w:val="3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7B313D20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b/>
                <w:lang w:val="lv-LV"/>
              </w:rPr>
              <w:t xml:space="preserve">Vērtējums / </w:t>
            </w:r>
          </w:p>
          <w:p w14:paraId="2B02F26E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b/>
                <w:lang w:val="lv-LV"/>
              </w:rPr>
              <w:t>Punkti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1B3EE7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b/>
                <w:lang w:val="lv-LV"/>
              </w:rPr>
              <w:t>Projekta iesnieguma attiecīgā sadaļa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32CEC8A" w14:textId="65BD46DB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Vērtējums (atbilst/ neatbilst vai punktu skaits)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1B88C61" w14:textId="0092E7A3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Vērtējuma pamatojums</w:t>
            </w:r>
          </w:p>
        </w:tc>
      </w:tr>
      <w:tr w:rsidR="0049484F" w:rsidRPr="00C56E26" w14:paraId="01F0E02D" w14:textId="2FEE34F7" w:rsidTr="00FC1052">
        <w:trPr>
          <w:trHeight w:val="275"/>
        </w:trPr>
        <w:tc>
          <w:tcPr>
            <w:tcW w:w="1401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6072A565" w14:textId="596B8C0E" w:rsidR="0049484F" w:rsidRDefault="0049484F" w:rsidP="007D692C">
            <w:pPr>
              <w:pStyle w:val="Parasts1"/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Theme="minorHAnsi" w:eastAsia="Times New Roman" w:hAnsiTheme="minorHAnsi" w:cstheme="minorHAnsi"/>
                <w:b/>
                <w:lang w:val="lv-LV"/>
              </w:rPr>
              <w:t>1.</w:t>
            </w:r>
            <w:r w:rsidRPr="00AF4E4F">
              <w:rPr>
                <w:rFonts w:asciiTheme="minorHAnsi" w:eastAsia="Times New Roman" w:hAnsiTheme="minorHAnsi" w:cstheme="minorHAnsi"/>
                <w:b/>
                <w:lang w:val="lv-LV"/>
              </w:rPr>
              <w:t>Projekta atbilstība SVVA stratēģijai</w:t>
            </w:r>
          </w:p>
        </w:tc>
      </w:tr>
      <w:tr w:rsidR="0049484F" w:rsidRPr="00C56E26" w14:paraId="71922720" w14:textId="29400057" w:rsidTr="00432BE2">
        <w:trPr>
          <w:trHeight w:val="253"/>
        </w:trPr>
        <w:tc>
          <w:tcPr>
            <w:tcW w:w="95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0D4C7A3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1.1.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DFB6EEA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Projekts atbilst SVVA stratēģijas mērķim un ir saskaņā ar rīcības plānā noteikto rīcību un VRG darbības teritoriju</w:t>
            </w:r>
          </w:p>
        </w:tc>
        <w:tc>
          <w:tcPr>
            <w:tcW w:w="34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1DAE86A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Atbilst</w:t>
            </w:r>
          </w:p>
        </w:tc>
        <w:tc>
          <w:tcPr>
            <w:tcW w:w="549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6130972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82" w:type="dxa"/>
            <w:vMerge w:val="restart"/>
            <w:tcBorders>
              <w:top w:val="single" w:sz="18" w:space="0" w:color="auto"/>
              <w:left w:val="single" w:sz="6" w:space="0" w:color="000000"/>
              <w:right w:val="single" w:sz="2" w:space="0" w:color="auto"/>
            </w:tcBorders>
          </w:tcPr>
          <w:p w14:paraId="235E1336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 xml:space="preserve">Veic atzīmi „x” pie atbilstošā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B13CC51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Projekta iesniegums kopumā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2DBA94C2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759CB9F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49484F" w14:paraId="4D7275AA" w14:textId="6AE54736" w:rsidTr="0049484F">
        <w:trPr>
          <w:trHeight w:val="253"/>
        </w:trPr>
        <w:tc>
          <w:tcPr>
            <w:tcW w:w="955" w:type="dxa"/>
            <w:gridSpan w:val="3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EF3DF74" w14:textId="77777777" w:rsidR="0049484F" w:rsidRPr="00AF4E4F" w:rsidRDefault="0049484F" w:rsidP="007D692C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CD01D1D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6F9AF50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Neatbilst (Projekti, kas neatbilst vietējās attīstības stratēģijas rīcības plānā iekļautajai attiecīgajai rīcībai un VRG darbības teritorijai, tālāk netiek vērtēti)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3C7585F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</w:tcPr>
          <w:p w14:paraId="1195F2DB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09273D4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060DBAC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978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8E9C226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49484F" w:rsidRPr="00C56E26" w14:paraId="43477BC1" w14:textId="3ACA1C6C" w:rsidTr="0049484F">
        <w:trPr>
          <w:trHeight w:val="253"/>
        </w:trPr>
        <w:tc>
          <w:tcPr>
            <w:tcW w:w="9616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3B18D8F1" w14:textId="77777777" w:rsidR="0049484F" w:rsidRPr="00AF4E4F" w:rsidRDefault="0049484F" w:rsidP="007D692C">
            <w:pPr>
              <w:pStyle w:val="Parasts1"/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Theme="minorHAnsi" w:eastAsia="Times New Roman" w:hAnsiTheme="minorHAnsi" w:cstheme="minorHAnsi"/>
                <w:b/>
                <w:lang w:val="lv-LV"/>
              </w:rPr>
              <w:t>2.</w:t>
            </w:r>
            <w:r w:rsidRPr="00AF4E4F">
              <w:rPr>
                <w:rFonts w:asciiTheme="minorHAnsi" w:eastAsia="Times New Roman" w:hAnsiTheme="minorHAnsi" w:cstheme="minorHAnsi"/>
                <w:b/>
                <w:lang w:val="lv-LV"/>
              </w:rPr>
              <w:t>Vispārējie kritēriji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73BF9E" w14:textId="77777777" w:rsidR="0049484F" w:rsidRDefault="0049484F" w:rsidP="007D692C">
            <w:pPr>
              <w:pStyle w:val="Parasts1"/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B1355F" w14:textId="77777777" w:rsidR="0049484F" w:rsidRDefault="0049484F" w:rsidP="007D692C">
            <w:pPr>
              <w:pStyle w:val="Parasts1"/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</w:p>
        </w:tc>
      </w:tr>
      <w:tr w:rsidR="0049484F" w:rsidRPr="00C56E26" w14:paraId="2BA20280" w14:textId="07596B10" w:rsidTr="00FB1F0E">
        <w:trPr>
          <w:trHeight w:val="253"/>
        </w:trPr>
        <w:tc>
          <w:tcPr>
            <w:tcW w:w="95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8636BAA" w14:textId="77777777" w:rsidR="0049484F" w:rsidRPr="00AF4E4F" w:rsidRDefault="0049484F" w:rsidP="007D692C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2.1.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926165A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 xml:space="preserve">Atbalsta pretendenta iesniegto projekta iesniegumu skaits izsludinātajā projektu konkursa </w:t>
            </w:r>
            <w:r w:rsidRPr="00AF4E4F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kārtā (konkrētajā rīcībā)</w:t>
            </w:r>
          </w:p>
        </w:tc>
        <w:tc>
          <w:tcPr>
            <w:tcW w:w="34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5343A03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Atbalsta pretendents iesniedzis vienu projekta iesniegumu izsludinātajā projektu konkursa kārtā (konkrētajā rīcībā)</w:t>
            </w:r>
          </w:p>
        </w:tc>
        <w:tc>
          <w:tcPr>
            <w:tcW w:w="1631" w:type="dxa"/>
            <w:gridSpan w:val="3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0FA24B3A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5</w:t>
            </w:r>
            <w:r w:rsidRPr="00AF4E4F">
              <w:rPr>
                <w:rFonts w:asciiTheme="minorHAnsi" w:eastAsia="Times New Roman" w:hAnsiTheme="minorHAnsi" w:cstheme="minorHAnsi"/>
                <w:lang w:val="lv-LV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02CA425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Projektu reģistrs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7AB617A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C6CE782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C56E26" w14:paraId="2DC7B17E" w14:textId="48FA1D86" w:rsidTr="0049484F">
        <w:trPr>
          <w:trHeight w:val="253"/>
        </w:trPr>
        <w:tc>
          <w:tcPr>
            <w:tcW w:w="95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146A0ED" w14:textId="77777777" w:rsidR="0049484F" w:rsidRPr="00AF4E4F" w:rsidRDefault="0049484F" w:rsidP="007D692C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D984EF6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719E2F3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 xml:space="preserve">Atbalsta pretendents iesniedzis divus vai vairāk projektu </w:t>
            </w:r>
            <w:r w:rsidRPr="00AF4E4F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iesniegumus izsludinātajā projektu konkursa kārtā (konkrētajā rīcībā)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2724505E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72BFE4D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D2D9581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E4B7978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C56E26" w14:paraId="7AF76BEF" w14:textId="707FB7A0" w:rsidTr="00E436A6">
        <w:trPr>
          <w:trHeight w:val="253"/>
        </w:trPr>
        <w:tc>
          <w:tcPr>
            <w:tcW w:w="95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0F104F0" w14:textId="77777777" w:rsidR="0049484F" w:rsidRPr="00AF4E4F" w:rsidRDefault="0049484F" w:rsidP="007D692C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hAnsiTheme="minorHAnsi" w:cstheme="minorHAnsi"/>
                <w:lang w:val="lv-LV"/>
              </w:rPr>
              <w:t>2.2.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957670C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hAnsiTheme="minorHAnsi" w:cstheme="minorHAnsi"/>
                <w:lang w:val="lv-LV"/>
              </w:rPr>
              <w:t>Projekta īstenotāja kapacitāte īstenot ieceri</w:t>
            </w:r>
          </w:p>
        </w:tc>
        <w:tc>
          <w:tcPr>
            <w:tcW w:w="34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918F480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hAnsiTheme="minorHAnsi" w:cstheme="minorHAnsi"/>
                <w:lang w:val="lv-LV"/>
              </w:rPr>
              <w:t>Ir pamatota pretendenta pieredze un kapacitāte īstenot projektā plānoto.</w:t>
            </w:r>
          </w:p>
        </w:tc>
        <w:tc>
          <w:tcPr>
            <w:tcW w:w="1631" w:type="dxa"/>
            <w:gridSpan w:val="3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5D68B4BB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4EA48CC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A sadala Projekta pieteikums kopumā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2D1739A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EB45674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C56E26" w14:paraId="024161C6" w14:textId="17659E8C" w:rsidTr="0049484F">
        <w:trPr>
          <w:trHeight w:val="253"/>
        </w:trPr>
        <w:tc>
          <w:tcPr>
            <w:tcW w:w="95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0F4A803" w14:textId="77777777" w:rsidR="0049484F" w:rsidRPr="00AF4E4F" w:rsidRDefault="0049484F" w:rsidP="007D692C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4DE3C0D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CB2AB13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hAnsiTheme="minorHAnsi" w:cstheme="minorHAnsi"/>
                <w:lang w:val="lv-LV"/>
              </w:rPr>
              <w:t>Nav definēts konkrēts projekta īstenotājs un/vai nav pamatotas pretendenta kapacitāte īstenot projektā plānoto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0D59A982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3C89D25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466B62B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08024D2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C56E26" w14:paraId="5223F9DB" w14:textId="3F115C76" w:rsidTr="007C2AF9">
        <w:trPr>
          <w:trHeight w:val="253"/>
        </w:trPr>
        <w:tc>
          <w:tcPr>
            <w:tcW w:w="95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150876D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2.3.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96837AB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Projekta sagatavotība un pamatojums</w:t>
            </w:r>
          </w:p>
          <w:p w14:paraId="1E2C6826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  <w:p w14:paraId="28A44928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  <w:p w14:paraId="419744B8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33421BB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Projektā skaidri aprakstīta esošā situācija un pamatotas aktivitātes, kā sasniegt plānoto mērķi</w:t>
            </w:r>
          </w:p>
        </w:tc>
        <w:tc>
          <w:tcPr>
            <w:tcW w:w="1631" w:type="dxa"/>
            <w:gridSpan w:val="3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1FEE96F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B4E33C0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B Sadaļa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34EEBB61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8150259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C56E26" w14:paraId="69C460C7" w14:textId="7907BDE3" w:rsidTr="007C2AF9">
        <w:trPr>
          <w:trHeight w:val="505"/>
        </w:trPr>
        <w:tc>
          <w:tcPr>
            <w:tcW w:w="955" w:type="dxa"/>
            <w:gridSpan w:val="3"/>
            <w:vMerge/>
            <w:tcBorders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9352DBC" w14:textId="77777777" w:rsidR="0049484F" w:rsidRPr="00AF4E4F" w:rsidRDefault="0049484F" w:rsidP="007D692C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82863B6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085EB7F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Projektā nepilnīgi aprakstīta esošā situācija un/vai aktivitātes, kā sasniegt plānoto mērķi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0CA851B0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1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0528BA7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59069D01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390C9817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C56E26" w14:paraId="5ECB2875" w14:textId="3333701D" w:rsidTr="0049484F">
        <w:trPr>
          <w:trHeight w:val="477"/>
        </w:trPr>
        <w:tc>
          <w:tcPr>
            <w:tcW w:w="95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DC1ADB4" w14:textId="77777777" w:rsidR="0049484F" w:rsidRPr="00AF4E4F" w:rsidRDefault="0049484F" w:rsidP="007D692C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A318C15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9D7FC96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Nav vai slikti aprakstīta esošā situācija un/vai aktivitātes, kā sasniegt plānoto mērķi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4E01E32E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97529A3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BF872BF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760E67E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C56E26" w14:paraId="78D7AE32" w14:textId="3B77676F" w:rsidTr="00C56305">
        <w:trPr>
          <w:trHeight w:val="123"/>
        </w:trPr>
        <w:tc>
          <w:tcPr>
            <w:tcW w:w="95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2DBECF7" w14:textId="77777777" w:rsidR="0049484F" w:rsidRPr="00AF4E4F" w:rsidRDefault="0049484F" w:rsidP="007D692C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hAnsiTheme="minorHAnsi" w:cstheme="minorHAnsi"/>
                <w:lang w:val="lv-LV"/>
              </w:rPr>
              <w:t>2.4.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18" w:space="0" w:color="auto"/>
              <w:left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3A1E9F1D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Projekta budžets</w:t>
            </w:r>
          </w:p>
        </w:tc>
        <w:tc>
          <w:tcPr>
            <w:tcW w:w="34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43CAFE24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Projekta budžets ir detalizēti atspoguļots, plānotās izmaksas ir pamatotas un orientētas uz mērķa sasniegšanu</w:t>
            </w:r>
          </w:p>
        </w:tc>
        <w:tc>
          <w:tcPr>
            <w:tcW w:w="163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5D84866A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0257A75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B Sadaļa un naudas plūsma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41ED7304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EC7EA3C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C56E26" w14:paraId="2080780C" w14:textId="0671E2A2" w:rsidTr="00600CB9">
        <w:trPr>
          <w:trHeight w:val="123"/>
        </w:trPr>
        <w:tc>
          <w:tcPr>
            <w:tcW w:w="955" w:type="dxa"/>
            <w:gridSpan w:val="3"/>
            <w:vMerge/>
            <w:tcBorders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542B040" w14:textId="77777777" w:rsidR="0049484F" w:rsidRPr="00AF4E4F" w:rsidRDefault="0049484F" w:rsidP="007D692C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A7032EE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D5ED0B1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 xml:space="preserve">Projekta budžets atspoguļots nepilnīgi un/vai plānotās izmaksas ir </w:t>
            </w:r>
            <w:r w:rsidRPr="00AF4E4F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daļēji pamatotas un orientētas uz plānotā mērķa sasniegšanu</w:t>
            </w:r>
          </w:p>
        </w:tc>
        <w:tc>
          <w:tcPr>
            <w:tcW w:w="16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978F648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1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08D1C38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4EB34647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5A100471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C56E26" w14:paraId="33EC7DB5" w14:textId="3387479B" w:rsidTr="0049484F">
        <w:trPr>
          <w:trHeight w:val="123"/>
        </w:trPr>
        <w:tc>
          <w:tcPr>
            <w:tcW w:w="95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B8A26D1" w14:textId="77777777" w:rsidR="0049484F" w:rsidRPr="00AF4E4F" w:rsidRDefault="0049484F" w:rsidP="007D692C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7E00248C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686FC2D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Plānotās izmaksas nav pamatotas un/vai orientētas uz plānotā mērķa sasniegšanu</w:t>
            </w:r>
          </w:p>
        </w:tc>
        <w:tc>
          <w:tcPr>
            <w:tcW w:w="163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3854B26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BA0D3DD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DDC80D6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7D2D601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C56E26" w14:paraId="3CB1CD7C" w14:textId="1E68D642" w:rsidTr="00B36B11">
        <w:trPr>
          <w:trHeight w:val="962"/>
        </w:trPr>
        <w:tc>
          <w:tcPr>
            <w:tcW w:w="95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29F59FB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2.5.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64BA1C4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Projekta iesniegumā pamatots, kā tiks nodrošināta projekta patstāvīga dzīvotspēja un projekta rezultāta izmantošana atbilstoši plānotajam mērķim</w:t>
            </w:r>
          </w:p>
        </w:tc>
        <w:tc>
          <w:tcPr>
            <w:tcW w:w="34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E899CCB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 xml:space="preserve">Projekta iesniegumā pamatots, kā tiks nodrošināta projekta uzturēšana un projekta rezultātu izmantošana atbilstoši plānotajam mērķim vismaz 5 gadus pēc projekta īstenošanas </w:t>
            </w:r>
          </w:p>
        </w:tc>
        <w:tc>
          <w:tcPr>
            <w:tcW w:w="1631" w:type="dxa"/>
            <w:gridSpan w:val="3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2050E141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9DE355B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B un C sadaļa;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05ED72B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36F0590D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C56E26" w14:paraId="74D393D5" w14:textId="3D950E9B" w:rsidTr="00B36B11">
        <w:trPr>
          <w:trHeight w:val="253"/>
        </w:trPr>
        <w:tc>
          <w:tcPr>
            <w:tcW w:w="955" w:type="dxa"/>
            <w:gridSpan w:val="3"/>
            <w:vMerge/>
            <w:tcBorders>
              <w:top w:val="single" w:sz="6" w:space="0" w:color="000000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C24D755" w14:textId="77777777" w:rsidR="0049484F" w:rsidRPr="00AF4E4F" w:rsidRDefault="0049484F" w:rsidP="007D692C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C657DB7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C94CB44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 xml:space="preserve">Projekta iesniegumā nepilnīgi aprakstīts un pamatots, kā tiks nodrošināta projekta uzturēšana un projekta rezultātu izmantošana atbilstoši plānotajam mērķim vismaz 5 gadus pēc projekta īstenošanas 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5346DE39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1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0C80779" w14:textId="77777777" w:rsidR="0049484F" w:rsidRPr="00C56E26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121940B8" w14:textId="77777777" w:rsidR="0049484F" w:rsidRPr="00C56E26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1A5E23B5" w14:textId="77777777" w:rsidR="0049484F" w:rsidRPr="00C56E26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lv-LV"/>
              </w:rPr>
            </w:pPr>
          </w:p>
        </w:tc>
      </w:tr>
      <w:tr w:rsidR="0049484F" w:rsidRPr="00C56E26" w14:paraId="3563DD52" w14:textId="288C909A" w:rsidTr="0049484F">
        <w:trPr>
          <w:trHeight w:val="218"/>
        </w:trPr>
        <w:tc>
          <w:tcPr>
            <w:tcW w:w="955" w:type="dxa"/>
            <w:gridSpan w:val="3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3DB3B47" w14:textId="77777777" w:rsidR="0049484F" w:rsidRPr="00AF4E4F" w:rsidRDefault="0049484F" w:rsidP="007D692C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C7DF806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7A0C0F1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 xml:space="preserve">Projekts nesniedz skaidru priekšstatu par tā ilgtspēju, uzturēšanu un nav pamatots, kā tiks nodrošināta projekta rezultātu izmantošana atbilstoši plānotajam mērķim vismaz 5 gadus pēc projekta īstenošanas </w:t>
            </w:r>
          </w:p>
        </w:tc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7D16B151" w14:textId="77777777" w:rsidR="0049484F" w:rsidRPr="00AF4E4F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AF4E4F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A9D7379" w14:textId="77777777" w:rsidR="0049484F" w:rsidRPr="00C56E26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108DD3C" w14:textId="77777777" w:rsidR="0049484F" w:rsidRPr="00C56E26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394201D" w14:textId="77777777" w:rsidR="0049484F" w:rsidRPr="00C56E26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lv-LV"/>
              </w:rPr>
            </w:pPr>
          </w:p>
        </w:tc>
      </w:tr>
      <w:tr w:rsidR="0049484F" w:rsidRPr="00F077CA" w14:paraId="678764B7" w14:textId="54A0CCE7" w:rsidTr="0049484F">
        <w:tc>
          <w:tcPr>
            <w:tcW w:w="9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32E7000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2.6.</w:t>
            </w:r>
          </w:p>
        </w:tc>
        <w:tc>
          <w:tcPr>
            <w:tcW w:w="2105" w:type="dxa"/>
            <w:gridSpan w:val="3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78B8857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>Projektā plānotas un aprakstītas aktivitātes projekta publicitātes nodrošināšanai un informācijas izplatīšanai*</w:t>
            </w:r>
          </w:p>
        </w:tc>
        <w:tc>
          <w:tcPr>
            <w:tcW w:w="3586" w:type="dxa"/>
            <w:gridSpan w:val="3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EFA515C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>Plānots publisks projekta atklāšanas vai Noslēguma pasākums mēneša laikā, kopš projekta uzraudzības uzsākšanas un nodrošināta publicitāte par projektu vismaz 2 medijos (interneta portāls, laikraksts, TV u.c.) mēneša laikā, kopš projekta uzraudzības uzsākšanas</w:t>
            </w:r>
          </w:p>
        </w:tc>
        <w:tc>
          <w:tcPr>
            <w:tcW w:w="1565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4103BDE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5DD5A0D1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>B sadaļā – Publicitātes apraksts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9CD108B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37E1A7FD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F077CA" w14:paraId="5C6AA1E5" w14:textId="66F6683A" w:rsidTr="0049484F">
        <w:trPr>
          <w:trHeight w:val="306"/>
        </w:trPr>
        <w:tc>
          <w:tcPr>
            <w:tcW w:w="943" w:type="dxa"/>
            <w:gridSpan w:val="2"/>
            <w:vMerge/>
            <w:tcBorders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02FA4CF" w14:textId="77777777" w:rsidR="0049484F" w:rsidRPr="00F077CA" w:rsidRDefault="0049484F" w:rsidP="007D692C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ED27B5B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BD329F2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>Nodrošināta  publicitāte vismaz 1 medijā (interneta portāls, laikraksts, TV u.c.) vai citā publicitātes pasākumā mēnesi pēc projekta uzraudzības uzsākšanas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EFD2B96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>1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017E114F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18" w:space="0" w:color="auto"/>
            </w:tcBorders>
          </w:tcPr>
          <w:p w14:paraId="7419E8FE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tcBorders>
              <w:left w:val="single" w:sz="2" w:space="0" w:color="auto"/>
              <w:right w:val="single" w:sz="18" w:space="0" w:color="auto"/>
            </w:tcBorders>
          </w:tcPr>
          <w:p w14:paraId="160978AD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F077CA" w14:paraId="1703E38A" w14:textId="04674524" w:rsidTr="0049484F">
        <w:tc>
          <w:tcPr>
            <w:tcW w:w="94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1D1AFC1" w14:textId="77777777" w:rsidR="0049484F" w:rsidRPr="00F077CA" w:rsidRDefault="0049484F" w:rsidP="007D692C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4502AB8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283CA1B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>Nav plānots publisks projekta atklāšanas vai noslēguma pasākums vai nav nodrošināta publicitāte vismaz 1 medijā (interneta portāls, laikraksts, TV u.c.) vai citā publicitātes pasākumā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44ED68EA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2DEC3A1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209EDB9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8D423B7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F077CA" w14:paraId="37E16F42" w14:textId="4D6AC858" w:rsidTr="00793F9A">
        <w:trPr>
          <w:trHeight w:val="240"/>
        </w:trPr>
        <w:tc>
          <w:tcPr>
            <w:tcW w:w="1401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1494BFE6" w14:textId="3EF8E6A0" w:rsidR="0049484F" w:rsidRDefault="0049484F" w:rsidP="007D692C">
            <w:pPr>
              <w:pStyle w:val="Parasts1"/>
              <w:spacing w:after="0"/>
              <w:ind w:left="-8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Theme="minorHAnsi" w:eastAsia="Times New Roman" w:hAnsiTheme="minorHAnsi" w:cstheme="minorHAnsi"/>
                <w:b/>
                <w:lang w:val="lv-LV"/>
              </w:rPr>
              <w:t>3.</w:t>
            </w:r>
            <w:r w:rsidRPr="00F077CA">
              <w:rPr>
                <w:rFonts w:asciiTheme="minorHAnsi" w:eastAsia="Times New Roman" w:hAnsiTheme="minorHAnsi" w:cstheme="minorHAnsi"/>
                <w:b/>
                <w:lang w:val="lv-LV"/>
              </w:rPr>
              <w:t>Specifiskie kritēriji</w:t>
            </w:r>
          </w:p>
        </w:tc>
      </w:tr>
      <w:tr w:rsidR="0049484F" w:rsidRPr="00F077CA" w14:paraId="20B8D505" w14:textId="29928B8F" w:rsidTr="002D32F3">
        <w:tc>
          <w:tcPr>
            <w:tcW w:w="9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E761383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>3.1.</w:t>
            </w:r>
          </w:p>
        </w:tc>
        <w:tc>
          <w:tcPr>
            <w:tcW w:w="2037" w:type="dxa"/>
            <w:gridSpan w:val="3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2D76EF0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>Projekta Pievienotā vērtība VRG darbības teritorijā</w:t>
            </w:r>
          </w:p>
        </w:tc>
        <w:tc>
          <w:tcPr>
            <w:tcW w:w="3682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DC7F209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 xml:space="preserve">Projekts ir ar pievienoto vērtību </w:t>
            </w:r>
          </w:p>
        </w:tc>
        <w:tc>
          <w:tcPr>
            <w:tcW w:w="1565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0A9D1F0F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8BD497B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>Projekta iesniegums kopumā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556B00A5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600BED8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F077CA" w14:paraId="1927C3E0" w14:textId="15A652C4" w:rsidTr="0049484F">
        <w:trPr>
          <w:trHeight w:val="180"/>
        </w:trPr>
        <w:tc>
          <w:tcPr>
            <w:tcW w:w="915" w:type="dxa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DD0D26B" w14:textId="77777777" w:rsidR="0049484F" w:rsidRPr="00F077CA" w:rsidRDefault="0049484F" w:rsidP="007D692C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37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F253626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19B4391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 xml:space="preserve">Projekts nav ar pievienoto vērtību 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4C7C03F1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CB00E77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EF90B0D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8C1EB11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F077CA" w14:paraId="79E4C466" w14:textId="3263B80E" w:rsidTr="00773112">
        <w:trPr>
          <w:trHeight w:val="180"/>
        </w:trPr>
        <w:tc>
          <w:tcPr>
            <w:tcW w:w="915" w:type="dxa"/>
            <w:vMerge w:val="restart"/>
            <w:tcBorders>
              <w:top w:val="single" w:sz="6" w:space="0" w:color="000000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5921748" w14:textId="77777777" w:rsidR="0049484F" w:rsidRPr="00F077CA" w:rsidRDefault="0049484F" w:rsidP="007D692C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hAnsiTheme="minorHAnsi" w:cstheme="minorHAnsi"/>
                <w:lang w:val="lv-LV"/>
              </w:rPr>
              <w:t>3.2</w:t>
            </w:r>
          </w:p>
        </w:tc>
        <w:tc>
          <w:tcPr>
            <w:tcW w:w="2037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093F3C1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hAnsiTheme="minorHAnsi" w:cstheme="minorHAnsi"/>
                <w:lang w:val="lv-LV"/>
              </w:rPr>
              <w:t xml:space="preserve">Projekta iesniedzēja reģistrācijas </w:t>
            </w:r>
            <w:r w:rsidRPr="00F077CA">
              <w:rPr>
                <w:rFonts w:asciiTheme="minorHAnsi" w:hAnsiTheme="minorHAnsi" w:cstheme="minorHAnsi"/>
                <w:lang w:val="lv-LV"/>
              </w:rPr>
              <w:lastRenderedPageBreak/>
              <w:t>vieta/deklarētā adrese</w:t>
            </w:r>
          </w:p>
        </w:tc>
        <w:tc>
          <w:tcPr>
            <w:tcW w:w="3682" w:type="dxa"/>
            <w:gridSpan w:val="4"/>
            <w:tcBorders>
              <w:top w:val="single" w:sz="18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6FB21B4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Projekta iesniedzējs ir reģistrēts/deklarēts partnerības teritorijā</w:t>
            </w:r>
          </w:p>
        </w:tc>
        <w:tc>
          <w:tcPr>
            <w:tcW w:w="1565" w:type="dxa"/>
            <w:gridSpan w:val="2"/>
            <w:tcBorders>
              <w:top w:val="single" w:sz="18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1B48FA7E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9BE703D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 xml:space="preserve">Lursoft datu bāze vai Projektam </w:t>
            </w:r>
            <w:r w:rsidRPr="00F077CA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pievienotāj izziņa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0CD1A88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3698B280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F077CA" w14:paraId="0E654BCD" w14:textId="1B04A1EF" w:rsidTr="0049484F">
        <w:trPr>
          <w:trHeight w:val="180"/>
        </w:trPr>
        <w:tc>
          <w:tcPr>
            <w:tcW w:w="91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84F8101" w14:textId="77777777" w:rsidR="0049484F" w:rsidRPr="00F077CA" w:rsidRDefault="0049484F" w:rsidP="007D692C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37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D14D841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682" w:type="dxa"/>
            <w:gridSpan w:val="4"/>
            <w:tcBorders>
              <w:top w:val="single" w:sz="2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3B92E1A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>Projekta iesniedzējs nav reģistrēts/deklarēts partnerības teritorijā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122A51EC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C95803B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F4D0178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BC5019A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F077CA" w14:paraId="167A1B8F" w14:textId="6FDB3820" w:rsidTr="0049484F">
        <w:tc>
          <w:tcPr>
            <w:tcW w:w="9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F19AE65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hAnsiTheme="minorHAnsi" w:cstheme="minorHAnsi"/>
                <w:lang w:val="lv-LV"/>
              </w:rPr>
              <w:t>3.3</w:t>
            </w:r>
          </w:p>
        </w:tc>
        <w:tc>
          <w:tcPr>
            <w:tcW w:w="2037" w:type="dxa"/>
            <w:gridSpan w:val="3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74437FF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bCs/>
                <w:iCs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bCs/>
                <w:iCs/>
                <w:lang w:val="lv-LV"/>
              </w:rPr>
              <w:t>Projekta specifika</w:t>
            </w:r>
          </w:p>
        </w:tc>
        <w:tc>
          <w:tcPr>
            <w:tcW w:w="3682" w:type="dxa"/>
            <w:gridSpan w:val="4"/>
            <w:tcBorders>
              <w:top w:val="single" w:sz="18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F2533A4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>Projekts atbalsta citus VRG teritorijā reģistrētos uzņēmējus</w:t>
            </w:r>
          </w:p>
        </w:tc>
        <w:tc>
          <w:tcPr>
            <w:tcW w:w="1565" w:type="dxa"/>
            <w:gridSpan w:val="2"/>
            <w:tcBorders>
              <w:top w:val="single" w:sz="18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213AD3C0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8DA36ED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>Projekta iesniegums kopumā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4C2C243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80512E5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F077CA" w14:paraId="5EE137CB" w14:textId="05B2AAFE" w:rsidTr="0049484F">
        <w:tc>
          <w:tcPr>
            <w:tcW w:w="915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5800148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37" w:type="dxa"/>
            <w:gridSpan w:val="3"/>
            <w:vMerge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ABE1A2B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lv-LV"/>
              </w:rPr>
            </w:pPr>
          </w:p>
        </w:tc>
        <w:tc>
          <w:tcPr>
            <w:tcW w:w="3682" w:type="dxa"/>
            <w:gridSpan w:val="4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9FEDCDA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>Projekta ideja saistīta ar pakalpojumu izveidi, kas saistīta ar inventāra vai vietas nomu tūrisma vajadzībām (Izņemot telpas)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716B9380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7067C74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F719913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25696E9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F077CA" w14:paraId="7249360D" w14:textId="3EE82ACE" w:rsidTr="0049484F">
        <w:tc>
          <w:tcPr>
            <w:tcW w:w="915" w:type="dxa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12655CB" w14:textId="77777777" w:rsidR="0049484F" w:rsidRPr="00F077CA" w:rsidRDefault="0049484F" w:rsidP="007D692C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37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6B60791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04D0FB6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lang w:val="lv-LV"/>
              </w:rPr>
              <w:t>Radītais pakalpojums, īpaši paredzēts Ziemas sezonai, izņemot izmitināšanas pakalpojumu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27606361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7D144CD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D3D8A01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2978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BBF0995" w14:textId="77777777" w:rsidR="0049484F" w:rsidRPr="00F077CA" w:rsidRDefault="0049484F" w:rsidP="007D692C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49484F" w:rsidRPr="00F077CA" w14:paraId="2B63A0B4" w14:textId="1ADF96C9" w:rsidTr="008B433E">
        <w:tc>
          <w:tcPr>
            <w:tcW w:w="6634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DAB78CB" w14:textId="77777777" w:rsidR="0049484F" w:rsidRPr="00F077CA" w:rsidRDefault="0049484F" w:rsidP="007D692C">
            <w:pPr>
              <w:pStyle w:val="Parasts1"/>
              <w:spacing w:after="0"/>
              <w:jc w:val="right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b/>
                <w:lang w:val="lv-LV"/>
              </w:rPr>
              <w:t xml:space="preserve">Maksimāli iespējamais punktu skaits: </w:t>
            </w:r>
          </w:p>
        </w:tc>
        <w:tc>
          <w:tcPr>
            <w:tcW w:w="7377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0EA86807" w14:textId="6DDA403C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hAnsiTheme="minorHAnsi" w:cstheme="minorHAnsi"/>
                <w:lang w:val="lv-LV"/>
              </w:rPr>
              <w:t>25</w:t>
            </w:r>
          </w:p>
        </w:tc>
      </w:tr>
      <w:tr w:rsidR="0049484F" w:rsidRPr="00F077CA" w14:paraId="5FFFB5AB" w14:textId="6DAB8133" w:rsidTr="003B0D61">
        <w:tc>
          <w:tcPr>
            <w:tcW w:w="6634" w:type="dxa"/>
            <w:gridSpan w:val="8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818D077" w14:textId="77777777" w:rsidR="0049484F" w:rsidRPr="00F077CA" w:rsidRDefault="0049484F" w:rsidP="007D692C">
            <w:pPr>
              <w:pStyle w:val="Parasts1"/>
              <w:spacing w:after="0"/>
              <w:jc w:val="right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eastAsia="Times New Roman" w:hAnsiTheme="minorHAnsi" w:cstheme="minorHAnsi"/>
                <w:b/>
                <w:lang w:val="lv-LV"/>
              </w:rPr>
              <w:t>Minimālais punktu skaits, kas projektam ir jāiegūst, lai tas būtu atbilstošs vietējās attīstības stratēģijai:</w:t>
            </w:r>
          </w:p>
        </w:tc>
        <w:tc>
          <w:tcPr>
            <w:tcW w:w="7377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67886541" w14:textId="6F93E696" w:rsidR="0049484F" w:rsidRPr="00F077CA" w:rsidRDefault="0049484F" w:rsidP="007D692C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F077CA">
              <w:rPr>
                <w:rFonts w:asciiTheme="minorHAnsi" w:hAnsiTheme="minorHAnsi" w:cstheme="minorHAnsi"/>
                <w:lang w:val="lv-LV"/>
              </w:rPr>
              <w:t>17</w:t>
            </w:r>
          </w:p>
        </w:tc>
      </w:tr>
    </w:tbl>
    <w:p w14:paraId="4B5F4738" w14:textId="77777777" w:rsidR="00AD09F6" w:rsidRPr="0049484F" w:rsidRDefault="00AD09F6">
      <w:pPr>
        <w:rPr>
          <w:lang w:val="lv-LV"/>
        </w:rPr>
      </w:pPr>
    </w:p>
    <w:sectPr w:rsidR="00AD09F6" w:rsidRPr="0049484F" w:rsidSect="0049484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4F"/>
    <w:rsid w:val="0049484F"/>
    <w:rsid w:val="00A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FF534"/>
  <w15:chartTrackingRefBased/>
  <w15:docId w15:val="{009288CC-8054-4065-953A-8B50CB83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484F"/>
    <w:pPr>
      <w:spacing w:line="256" w:lineRule="auto"/>
    </w:pPr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49484F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E53B-EC2D-4FC6-871C-B7F51930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3089</Words>
  <Characters>1761</Characters>
  <Application>Microsoft Office Word</Application>
  <DocSecurity>0</DocSecurity>
  <Lines>14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2021-10-13T17:24:00Z</dcterms:created>
  <dcterms:modified xsi:type="dcterms:W3CDTF">2021-10-13T17:30:00Z</dcterms:modified>
</cp:coreProperties>
</file>